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powinno wyglądać pozycjonowanie sklepu internetowego?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powinno przebiegać prawidłowe &lt;strong&gt;pozycjonowanie sklepu internetowego&lt;/strong&gt;? Najważniejsze aspekty, na które powinieneś zwrócić uwagę, znajdziesz poniżej.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Pozycjonowanie sklepu internetowego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zdobycia ruchu organicznego, a także zwiększenia sprzedaży, warto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pozycjonowanie sklepu internetowego</w:t>
      </w:r>
      <w:r>
        <w:rPr>
          <w:rFonts w:ascii="calibri" w:hAnsi="calibri" w:eastAsia="calibri" w:cs="calibri"/>
          <w:sz w:val="24"/>
          <w:szCs w:val="24"/>
        </w:rPr>
        <w:t xml:space="preserve">. Sama atrakcyjna i rozbudowana oferta może nie być wystarczająco dobrym sposobem na zachęcenie ludzi do zakupów - warto więc dotrzeć do nich inną drogą. Jak wypozycjonować swój sklep internetowy? Na co zwrócić uwagę?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Content, karta produktu i metadane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pozycjonowania swojego sklepu, warto zadać o to, aby wszystko było jasne i zrozumiałe zarówno dla użytkowników, jak i również robotów przeglądarek internetowych. Na samym początku do każdej podstrony należy dobrać słowa kluczowe, na które się ona wyświetla. To bardzo istotne, gdy wykonuje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pozycjonowanie sklepu internetowego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podstrony, również te produktowe, należy zoptymalizować pod dobrane wcześniej keywords'</w:t>
      </w:r>
      <w:r>
        <w:rPr>
          <w:rFonts w:ascii="calibri" w:hAnsi="calibri" w:eastAsia="calibri" w:cs="calibri"/>
          <w:sz w:val="24"/>
          <w:szCs w:val="24"/>
        </w:rPr>
        <w:t xml:space="preserve">y - stworzyć pod nie content, a także metadane. Karta produktu powinna prezentować dane, zrozumiałe dla klientów - nazwę produktu, zdjęcia, cenę, opis, a także CTA.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jest istotne, gdy przeprowadza się </w:t>
      </w:r>
      <w:r>
        <w:rPr>
          <w:rFonts w:ascii="calibri" w:hAnsi="calibri" w:eastAsia="calibri" w:cs="calibri"/>
          <w:sz w:val="36"/>
          <w:szCs w:val="36"/>
          <w:b/>
        </w:rPr>
        <w:t xml:space="preserve">pozycjonowanie sklepu internetowego?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również o prowadzenie bloga. Dobrze zoptymalizowany blog umożliwia pozyskanie sporego ruchu, a także rozszerzenia zaplecza słów kluczowych. Zoptymalizowany i komplety content wykreuje wizerunek eksperta i sprawi, że marka stanie się bardziej rozpoznawalna. Więcej w temacie,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pozycjonowanie sklepu internetowego</w:t>
      </w:r>
      <w:r>
        <w:rPr>
          <w:rFonts w:ascii="calibri" w:hAnsi="calibri" w:eastAsia="calibri" w:cs="calibri"/>
          <w:sz w:val="24"/>
          <w:szCs w:val="24"/>
        </w:rPr>
        <w:t xml:space="preserve">, znajdziesz na naszym blogu.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pozycjonowanie-sklepu-internetoweg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2026-07-25T10:06:21+02:00</dcterms:created>
  <dcterms:modified xsi:type="dcterms:W3CDTF">2026-07-25T10:06:21+02:00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