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seo 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zakres pracy firmy, jaką jest &lt;strong&gt;agencja seo sem&lt;/strong&gt;? Z usług której agencji warto skorzystać? Sprawdź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seo 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Internetu sprawiła, że powstało wiele nowych zawodów, a także miejsc pracy, które skupiają się na obszarze cyfrowym. Do jednych z nich należy pozycjonowanie stron, a także marketing internetowy. Czym konkretnie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agencja seo sem</w:t>
      </w:r>
      <w:r>
        <w:rPr>
          <w:rFonts w:ascii="calibri" w:hAnsi="calibri" w:eastAsia="calibri" w:cs="calibri"/>
          <w:sz w:val="24"/>
          <w:szCs w:val="24"/>
        </w:rPr>
        <w:t xml:space="preserve">? Co wchodzi w skład jej zadań? Która agencja jest warta uwagi? Odpowiedź znajdziesz poniżej.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zakres działań miejsca, jakim jest </w:t>
      </w:r>
      <w:r>
        <w:rPr>
          <w:rFonts w:ascii="calibri" w:hAnsi="calibri" w:eastAsia="calibri" w:cs="calibri"/>
          <w:sz w:val="36"/>
          <w:szCs w:val="36"/>
          <w:b/>
        </w:rPr>
        <w:t xml:space="preserve">agencja seo 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zadania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seo 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konieczne jest odróżnienie od siebie tych dwóch pojęć. SEO (search engine optimization) to wszelkie działania mające na celu podniesienie widoczności w wyszukiwarkach internetowych. W ramach tego, agencja zajmuje się pozycjonowaniem, w tym link buildingiem, optymalizacją stron, a także copywritingiem i przeprowadzaniem audytów.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 natomiast, to działania promocyjne w Internecie, których celem również jest zwiększenie ruchu. Do usług SEM zalicza się: Google Ads, Facebook Ads, czy też Google Remarketing.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- krakowska agencja zajmująca się pozycjonowaniem i marketingiem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Delante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seo sem</w:t>
      </w:r>
      <w:r>
        <w:rPr>
          <w:rFonts w:ascii="calibri" w:hAnsi="calibri" w:eastAsia="calibri" w:cs="calibri"/>
          <w:sz w:val="24"/>
          <w:szCs w:val="24"/>
        </w:rPr>
        <w:t xml:space="preserve">, która mieści się w Krakowie, jednak swoje działania prowadzi na terenie całej Polski, a także i za granicą. Posiada zróżnicowanych klientów, którzy dzięki podjętym działaniom osiągają zadowalające wyniki. Przekonaj się o tym samemu i skorzystaj z naszych usług!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2026-06-10T07:03:10+02:00</dcterms:created>
  <dcterms:modified xsi:type="dcterms:W3CDTF">2026-06-10T07:03:10+02:00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